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B86B0" w14:textId="77777777" w:rsidR="00197E00" w:rsidRDefault="00C14831" w:rsidP="00197E00">
      <w:pPr>
        <w:spacing w:line="240" w:lineRule="auto"/>
        <w:jc w:val="center"/>
        <w:rPr>
          <w:rFonts w:ascii="Aptos Display" w:hAnsi="Aptos Display" w:cs="Arial"/>
          <w:b/>
          <w:sz w:val="28"/>
          <w:szCs w:val="28"/>
        </w:rPr>
      </w:pPr>
      <w:r>
        <w:rPr>
          <w:rFonts w:ascii="Aptos Display" w:hAnsi="Aptos Display" w:cs="Arial"/>
          <w:b/>
          <w:noProof/>
          <w:sz w:val="28"/>
          <w:szCs w:val="28"/>
        </w:rPr>
        <mc:AlternateContent>
          <mc:Choice Requires="wps">
            <w:drawing>
              <wp:anchor distT="0" distB="0" distL="114300" distR="114300" simplePos="0" relativeHeight="251659264" behindDoc="1" locked="0" layoutInCell="1" allowOverlap="1" wp14:anchorId="2A537D70" wp14:editId="0D213604">
                <wp:simplePos x="0" y="0"/>
                <wp:positionH relativeFrom="margin">
                  <wp:align>center</wp:align>
                </wp:positionH>
                <wp:positionV relativeFrom="paragraph">
                  <wp:posOffset>-163135</wp:posOffset>
                </wp:positionV>
                <wp:extent cx="8267700" cy="819510"/>
                <wp:effectExtent l="0" t="0" r="19050" b="19050"/>
                <wp:wrapNone/>
                <wp:docPr id="1411536771" name="Rectangle 1"/>
                <wp:cNvGraphicFramePr/>
                <a:graphic xmlns:a="http://schemas.openxmlformats.org/drawingml/2006/main">
                  <a:graphicData uri="http://schemas.microsoft.com/office/word/2010/wordprocessingShape">
                    <wps:wsp>
                      <wps:cNvSpPr/>
                      <wps:spPr>
                        <a:xfrm>
                          <a:off x="0" y="0"/>
                          <a:ext cx="8267700" cy="819510"/>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AC907" id="Rectangle 1" o:spid="_x0000_s1026" style="position:absolute;margin-left:0;margin-top:-12.85pt;width:651pt;height:64.5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" fillcolor="#d9e2f3 [660]" strokecolor="#d9e2f3 [660]" strokeweight="1pt">
                <w10:wrap anchorx="margin"/>
              </v:rect>
            </w:pict>
          </mc:Fallback>
        </mc:AlternateContent>
      </w:r>
      <w:r w:rsidR="001A3772" w:rsidRPr="007879F5">
        <w:rPr>
          <w:rFonts w:ascii="Aptos Display" w:hAnsi="Aptos Display" w:cs="Arial"/>
          <w:b/>
          <w:sz w:val="28"/>
          <w:szCs w:val="28"/>
        </w:rPr>
        <w:t>WATERDON CONSTRUCTION LIMITED</w:t>
      </w:r>
    </w:p>
    <w:p w14:paraId="7B4FAFEF" w14:textId="0D2038A3" w:rsidR="00262171" w:rsidRPr="00197E00" w:rsidRDefault="003D24D5" w:rsidP="00197E00">
      <w:pPr>
        <w:spacing w:line="240" w:lineRule="auto"/>
        <w:jc w:val="center"/>
        <w:rPr>
          <w:rFonts w:ascii="Aptos Display" w:hAnsi="Aptos Display" w:cs="Arial"/>
          <w:b/>
          <w:sz w:val="28"/>
          <w:szCs w:val="28"/>
        </w:rPr>
      </w:pPr>
      <w:r w:rsidRPr="00AB22F5">
        <w:rPr>
          <w:rFonts w:ascii="Aptos Display" w:hAnsi="Aptos Display" w:cstheme="minorHAnsi"/>
          <w:b/>
          <w:bCs/>
          <w:sz w:val="28"/>
          <w:szCs w:val="28"/>
        </w:rPr>
        <w:t xml:space="preserve">Job </w:t>
      </w:r>
      <w:r w:rsidR="006504D1">
        <w:rPr>
          <w:rFonts w:ascii="Aptos Display" w:hAnsi="Aptos Display" w:cstheme="minorHAnsi"/>
          <w:b/>
          <w:bCs/>
          <w:sz w:val="28"/>
          <w:szCs w:val="28"/>
        </w:rPr>
        <w:t>Posting</w:t>
      </w:r>
      <w:r w:rsidR="00F470D3" w:rsidRPr="00AB22F5">
        <w:rPr>
          <w:rFonts w:ascii="Aptos Display" w:hAnsi="Aptos Display" w:cstheme="minorHAnsi"/>
          <w:b/>
          <w:bCs/>
          <w:sz w:val="28"/>
          <w:szCs w:val="28"/>
        </w:rPr>
        <w:t xml:space="preserve"> </w:t>
      </w:r>
      <w:r w:rsidR="007E348C" w:rsidRPr="00AB22F5">
        <w:rPr>
          <w:rFonts w:ascii="Aptos Display" w:hAnsi="Aptos Display" w:cstheme="minorHAnsi"/>
          <w:b/>
          <w:bCs/>
          <w:sz w:val="28"/>
          <w:szCs w:val="28"/>
        </w:rPr>
        <w:t>–</w:t>
      </w:r>
      <w:r w:rsidR="00797603" w:rsidRPr="00AB22F5">
        <w:rPr>
          <w:rFonts w:ascii="Aptos Display" w:hAnsi="Aptos Display" w:cstheme="minorHAnsi"/>
          <w:b/>
          <w:bCs/>
          <w:sz w:val="28"/>
          <w:szCs w:val="28"/>
        </w:rPr>
        <w:t xml:space="preserve"> </w:t>
      </w:r>
      <w:r w:rsidR="00086646">
        <w:rPr>
          <w:rFonts w:ascii="Aptos Display" w:hAnsi="Aptos Display" w:cstheme="minorHAnsi"/>
          <w:b/>
          <w:bCs/>
          <w:sz w:val="28"/>
          <w:szCs w:val="28"/>
        </w:rPr>
        <w:t xml:space="preserve">Formwork </w:t>
      </w:r>
      <w:r w:rsidR="00797603" w:rsidRPr="00AB22F5">
        <w:rPr>
          <w:rFonts w:ascii="Aptos Display" w:hAnsi="Aptos Display" w:cstheme="minorHAnsi"/>
          <w:b/>
          <w:bCs/>
          <w:sz w:val="28"/>
          <w:szCs w:val="28"/>
        </w:rPr>
        <w:t>Carpente</w:t>
      </w:r>
      <w:r w:rsidR="00980E9E">
        <w:rPr>
          <w:rFonts w:ascii="Aptos Display" w:hAnsi="Aptos Display" w:cstheme="minorHAnsi"/>
          <w:b/>
          <w:bCs/>
          <w:sz w:val="28"/>
          <w:szCs w:val="28"/>
        </w:rPr>
        <w:t>r</w:t>
      </w:r>
    </w:p>
    <w:p w14:paraId="10751B75" w14:textId="77777777" w:rsidR="00980E9E" w:rsidRPr="00980E9E" w:rsidRDefault="00980E9E" w:rsidP="006F325C">
      <w:pPr>
        <w:tabs>
          <w:tab w:val="center" w:pos="4680"/>
          <w:tab w:val="right" w:pos="9360"/>
        </w:tabs>
        <w:spacing w:after="0" w:line="240" w:lineRule="auto"/>
        <w:rPr>
          <w:rFonts w:ascii="Aptos Display" w:hAnsi="Aptos Display" w:cstheme="minorHAnsi"/>
          <w:b/>
          <w:bCs/>
          <w:sz w:val="18"/>
          <w:szCs w:val="18"/>
        </w:rPr>
      </w:pPr>
    </w:p>
    <w:p w14:paraId="6FF68546" w14:textId="523EE114" w:rsidR="00D96991" w:rsidRPr="006510C6" w:rsidRDefault="00CF7E4E" w:rsidP="00D96991">
      <w:pPr>
        <w:spacing w:after="0"/>
        <w:jc w:val="center"/>
        <w:rPr>
          <w:rFonts w:ascii="Arial" w:hAnsi="Arial" w:cs="Arial"/>
          <w:sz w:val="19"/>
          <w:szCs w:val="19"/>
          <w:highlight w:val="yellow"/>
        </w:rPr>
      </w:pPr>
      <w:r w:rsidRPr="006510C6">
        <w:rPr>
          <w:rFonts w:ascii="Arial" w:hAnsi="Arial" w:cs="Arial"/>
          <w:color w:val="000000" w:themeColor="text1"/>
          <w:sz w:val="19"/>
          <w:szCs w:val="19"/>
        </w:rPr>
        <w:t xml:space="preserve">Position: </w:t>
      </w:r>
      <w:r w:rsidR="00086646">
        <w:rPr>
          <w:rFonts w:ascii="Arial" w:hAnsi="Arial" w:cs="Arial"/>
          <w:color w:val="000000" w:themeColor="text1"/>
          <w:sz w:val="19"/>
          <w:szCs w:val="19"/>
        </w:rPr>
        <w:t xml:space="preserve">Formwork </w:t>
      </w:r>
      <w:r w:rsidRPr="006510C6">
        <w:rPr>
          <w:rFonts w:ascii="Arial" w:hAnsi="Arial" w:cs="Arial"/>
          <w:color w:val="000000" w:themeColor="text1"/>
          <w:sz w:val="19"/>
          <w:szCs w:val="19"/>
        </w:rPr>
        <w:t>Carpenter</w:t>
      </w:r>
      <w:r w:rsidRPr="006510C6">
        <w:rPr>
          <w:rFonts w:ascii="Arial" w:hAnsi="Arial" w:cs="Arial"/>
          <w:color w:val="000000" w:themeColor="text1"/>
          <w:sz w:val="19"/>
          <w:szCs w:val="19"/>
        </w:rPr>
        <w:br/>
      </w:r>
      <w:r w:rsidR="00D96991" w:rsidRPr="006510C6">
        <w:rPr>
          <w:rFonts w:ascii="Arial" w:eastAsia="Times New Roman" w:hAnsi="Arial" w:cs="Arial"/>
          <w:sz w:val="19"/>
          <w:szCs w:val="19"/>
          <w:highlight w:val="yellow"/>
          <w:lang w:eastAsia="en-CA"/>
        </w:rPr>
        <w:t xml:space="preserve">Employment Term: </w:t>
      </w:r>
      <w:r w:rsidR="00D96991" w:rsidRPr="006510C6">
        <w:rPr>
          <w:rFonts w:ascii="Arial" w:eastAsia="Times New Roman" w:hAnsi="Arial" w:cs="Arial"/>
          <w:sz w:val="19"/>
          <w:szCs w:val="19"/>
          <w:highlight w:val="yellow"/>
          <w:lang w:eastAsia="en-CA"/>
        </w:rPr>
        <w:br/>
        <w:t>Start Date:</w:t>
      </w:r>
      <w:r w:rsidR="004700EA" w:rsidRPr="006510C6">
        <w:rPr>
          <w:rFonts w:ascii="Arial" w:eastAsia="Times New Roman" w:hAnsi="Arial" w:cs="Arial"/>
          <w:sz w:val="19"/>
          <w:szCs w:val="19"/>
          <w:highlight w:val="yellow"/>
          <w:lang w:eastAsia="en-CA"/>
        </w:rPr>
        <w:t xml:space="preserve"> </w:t>
      </w:r>
    </w:p>
    <w:p w14:paraId="0131B466" w14:textId="5D472738" w:rsidR="00D96991" w:rsidRPr="006510C6" w:rsidRDefault="00D96991" w:rsidP="00D96991">
      <w:pPr>
        <w:spacing w:after="0"/>
        <w:jc w:val="center"/>
        <w:rPr>
          <w:rFonts w:ascii="Arial" w:hAnsi="Arial" w:cs="Arial"/>
          <w:sz w:val="19"/>
          <w:szCs w:val="19"/>
        </w:rPr>
      </w:pPr>
      <w:r w:rsidRPr="006510C6">
        <w:rPr>
          <w:rFonts w:ascii="Arial" w:eastAsia="Times New Roman" w:hAnsi="Arial" w:cs="Arial"/>
          <w:sz w:val="19"/>
          <w:szCs w:val="19"/>
          <w:highlight w:val="yellow"/>
          <w:shd w:val="clear" w:color="auto" w:fill="FFFF00"/>
          <w:lang w:eastAsia="en-CA"/>
        </w:rPr>
        <w:t>Wage range:</w:t>
      </w:r>
    </w:p>
    <w:p w14:paraId="0F9B587E" w14:textId="77777777" w:rsidR="000D122B" w:rsidRDefault="000D122B" w:rsidP="000D122B">
      <w:pPr>
        <w:spacing w:after="0" w:line="240" w:lineRule="auto"/>
        <w:jc w:val="both"/>
        <w:rPr>
          <w:rFonts w:ascii="Arial" w:hAnsi="Arial" w:cs="Arial"/>
          <w:sz w:val="18"/>
          <w:szCs w:val="18"/>
        </w:rPr>
      </w:pPr>
    </w:p>
    <w:p w14:paraId="39543970" w14:textId="27A8BE5A" w:rsid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Are you looking for an opportunity to be part of a dynamic team?</w:t>
      </w:r>
    </w:p>
    <w:p w14:paraId="3E7E0358" w14:textId="77777777" w:rsidR="000D122B" w:rsidRPr="000D122B" w:rsidRDefault="000D122B" w:rsidP="000D122B">
      <w:pPr>
        <w:spacing w:after="0" w:line="240" w:lineRule="auto"/>
        <w:jc w:val="both"/>
        <w:rPr>
          <w:rFonts w:ascii="Arial" w:hAnsi="Arial" w:cs="Arial"/>
          <w:sz w:val="18"/>
          <w:szCs w:val="18"/>
        </w:rPr>
      </w:pPr>
    </w:p>
    <w:p w14:paraId="6F2C6037" w14:textId="77777777" w:rsidR="000D122B" w:rsidRPr="000D122B" w:rsidRDefault="000D122B" w:rsidP="000D122B">
      <w:pPr>
        <w:spacing w:after="0" w:line="240" w:lineRule="auto"/>
        <w:jc w:val="both"/>
        <w:rPr>
          <w:rFonts w:ascii="Arial" w:hAnsi="Arial" w:cs="Arial"/>
          <w:sz w:val="18"/>
          <w:szCs w:val="18"/>
        </w:rPr>
      </w:pPr>
      <w:proofErr w:type="spellStart"/>
      <w:r w:rsidRPr="000D122B">
        <w:rPr>
          <w:rFonts w:ascii="Arial" w:hAnsi="Arial" w:cs="Arial"/>
          <w:sz w:val="18"/>
          <w:szCs w:val="18"/>
        </w:rPr>
        <w:t>Waterdon</w:t>
      </w:r>
      <w:proofErr w:type="spellEnd"/>
      <w:r w:rsidRPr="000D122B">
        <w:rPr>
          <w:rFonts w:ascii="Arial" w:hAnsi="Arial" w:cs="Arial"/>
          <w:sz w:val="18"/>
          <w:szCs w:val="18"/>
        </w:rPr>
        <w:t xml:space="preserve"> Construction Ltd. is a construction company with over 40 years of experience serving primarily the government, commercial, and industrial markets. As we continue to grow, we are looking to expand our team with talented and motivated individuals who take pride in their work and are committed to delivering quality results.</w:t>
      </w:r>
    </w:p>
    <w:p w14:paraId="28188B9F" w14:textId="77777777" w:rsidR="000D122B" w:rsidRPr="000D122B" w:rsidRDefault="000D122B" w:rsidP="000D122B">
      <w:pPr>
        <w:spacing w:after="0" w:line="240" w:lineRule="auto"/>
        <w:jc w:val="both"/>
        <w:rPr>
          <w:rFonts w:ascii="Arial" w:hAnsi="Arial" w:cs="Arial"/>
          <w:sz w:val="18"/>
          <w:szCs w:val="18"/>
        </w:rPr>
      </w:pPr>
    </w:p>
    <w:p w14:paraId="147418B7" w14:textId="03532755" w:rsidR="000D122B" w:rsidRP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If you are looking for a position where you can work on diverse projects, develop new skills, and collaborate with experienced professionals who will support your growth and development, then we would like to hear from you.</w:t>
      </w:r>
    </w:p>
    <w:p w14:paraId="72184244" w14:textId="77777777" w:rsidR="00292ADE" w:rsidRPr="000A23D6" w:rsidRDefault="00292ADE" w:rsidP="005E2C1E">
      <w:pPr>
        <w:spacing w:after="0" w:line="240" w:lineRule="auto"/>
        <w:jc w:val="both"/>
        <w:rPr>
          <w:rFonts w:ascii="Arial" w:hAnsi="Arial" w:cs="Arial"/>
          <w:b/>
          <w:bCs/>
          <w:sz w:val="18"/>
          <w:szCs w:val="18"/>
        </w:rPr>
      </w:pPr>
    </w:p>
    <w:p w14:paraId="53CF0E2A" w14:textId="4F2C507A" w:rsidR="00EB43A8"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Qualifications, Skills &amp; Job Knowledge</w:t>
      </w:r>
    </w:p>
    <w:p w14:paraId="470D03B9" w14:textId="77777777" w:rsidR="00106676" w:rsidRPr="00106676"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Completion of an apprenticeship program or equivalent combination of education and on-the-job training.</w:t>
      </w:r>
    </w:p>
    <w:p w14:paraId="6091CDBF"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Experience with formwork carpentry, including stick and panel forming of walls, stairs, and suspended slabs, is considered an asset.</w:t>
      </w:r>
    </w:p>
    <w:p w14:paraId="40E40BFE"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 xml:space="preserve">Experience with the </w:t>
      </w:r>
      <w:proofErr w:type="spellStart"/>
      <w:r w:rsidRPr="00106676">
        <w:rPr>
          <w:rFonts w:ascii="Arial" w:hAnsi="Arial" w:cs="Arial"/>
          <w:sz w:val="18"/>
          <w:szCs w:val="18"/>
        </w:rPr>
        <w:t>Duraform</w:t>
      </w:r>
      <w:proofErr w:type="spellEnd"/>
      <w:r w:rsidRPr="00106676">
        <w:rPr>
          <w:rFonts w:ascii="Arial" w:hAnsi="Arial" w:cs="Arial"/>
          <w:sz w:val="18"/>
          <w:szCs w:val="18"/>
        </w:rPr>
        <w:t xml:space="preserve"> system would be considered an asset.</w:t>
      </w:r>
    </w:p>
    <w:p w14:paraId="37FE3466"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Strong ability to read and interpret construction blueprints, drawings, and schematics accurately.</w:t>
      </w:r>
    </w:p>
    <w:p w14:paraId="61485475"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Proficiency using industry hand tools, power tools, and measuring equipment, including saws, levels, lasers, and other related tools.</w:t>
      </w:r>
    </w:p>
    <w:p w14:paraId="2D1EC2D6"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Ability to cut, shape, and assemble wood, plastic, and metal framework materials to required specifications.</w:t>
      </w:r>
    </w:p>
    <w:p w14:paraId="5EBD9119"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Strong mathematical skills, including the ability to calculate measurements, quantities, angles, and material requirements for formwork construction.</w:t>
      </w:r>
    </w:p>
    <w:p w14:paraId="30DD70B0"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 xml:space="preserve">Ability to accurately measure and determine the size and </w:t>
      </w:r>
      <w:proofErr w:type="gramStart"/>
      <w:r w:rsidRPr="00106676">
        <w:rPr>
          <w:rFonts w:ascii="Arial" w:hAnsi="Arial" w:cs="Arial"/>
          <w:sz w:val="18"/>
          <w:szCs w:val="18"/>
        </w:rPr>
        <w:t>amount</w:t>
      </w:r>
      <w:proofErr w:type="gramEnd"/>
      <w:r w:rsidRPr="00106676">
        <w:rPr>
          <w:rFonts w:ascii="Arial" w:hAnsi="Arial" w:cs="Arial"/>
          <w:sz w:val="18"/>
          <w:szCs w:val="18"/>
        </w:rPr>
        <w:t xml:space="preserve"> of materials required for projects.</w:t>
      </w:r>
    </w:p>
    <w:p w14:paraId="71EA2CC3"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Knowledge and experience mixing and applying concrete and other construction materials for slab and foundation footings.</w:t>
      </w:r>
    </w:p>
    <w:p w14:paraId="49C9127A"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Experience dismantling and removing formwork after concrete has cured, including completing finishing work on cured concrete surfaces.</w:t>
      </w:r>
    </w:p>
    <w:p w14:paraId="7739BF38"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Ability to inspect and maintain formwork to ensure it is safe, functional, and in good condition.</w:t>
      </w:r>
    </w:p>
    <w:p w14:paraId="3ECDFE59"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Physical stamina and ability to perform demanding construction work, including working at heights and in adverse weather conditions.</w:t>
      </w:r>
    </w:p>
    <w:p w14:paraId="528DF7F8" w14:textId="77777777" w:rsidR="005A6E71" w:rsidRPr="005A6E71"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Ability to communicate effectively and work collaboratively with other construction professionals to complete projects safely, within schedule, and according to specifications.</w:t>
      </w:r>
    </w:p>
    <w:p w14:paraId="15095CBB" w14:textId="77777777" w:rsidR="005A6E71" w:rsidRPr="00A643EB"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Valid driver’s licence and reliable transportation.</w:t>
      </w:r>
    </w:p>
    <w:p w14:paraId="1DC384C1" w14:textId="2BDA4932" w:rsidR="00A643EB" w:rsidRPr="005A6E71" w:rsidRDefault="00A643EB" w:rsidP="005A6E71">
      <w:pPr>
        <w:pStyle w:val="ListParagraph"/>
        <w:numPr>
          <w:ilvl w:val="0"/>
          <w:numId w:val="34"/>
        </w:numPr>
        <w:spacing w:after="0" w:line="240" w:lineRule="auto"/>
        <w:jc w:val="both"/>
        <w:rPr>
          <w:rFonts w:ascii="Arial" w:hAnsi="Arial" w:cs="Arial"/>
          <w:b/>
          <w:bCs/>
          <w:sz w:val="18"/>
          <w:szCs w:val="18"/>
        </w:rPr>
      </w:pPr>
      <w:r w:rsidRPr="00A643EB">
        <w:rPr>
          <w:rFonts w:ascii="Arial" w:hAnsi="Arial" w:cs="Arial"/>
          <w:sz w:val="18"/>
          <w:szCs w:val="18"/>
        </w:rPr>
        <w:t>Successful completion of a satisfactory Police Criminal Record Check (CRC) is required as a condition of employment.</w:t>
      </w:r>
    </w:p>
    <w:p w14:paraId="4781D22C" w14:textId="528009EB" w:rsidR="00262171" w:rsidRPr="00106676" w:rsidRDefault="00106676" w:rsidP="005A6E71">
      <w:pPr>
        <w:pStyle w:val="ListParagraph"/>
        <w:numPr>
          <w:ilvl w:val="0"/>
          <w:numId w:val="34"/>
        </w:numPr>
        <w:spacing w:after="0" w:line="240" w:lineRule="auto"/>
        <w:jc w:val="both"/>
        <w:rPr>
          <w:rFonts w:ascii="Arial" w:hAnsi="Arial" w:cs="Arial"/>
          <w:b/>
          <w:bCs/>
          <w:sz w:val="18"/>
          <w:szCs w:val="18"/>
        </w:rPr>
      </w:pPr>
      <w:r w:rsidRPr="00106676">
        <w:rPr>
          <w:rFonts w:ascii="Arial" w:hAnsi="Arial" w:cs="Arial"/>
          <w:sz w:val="18"/>
          <w:szCs w:val="18"/>
        </w:rPr>
        <w:t>Ability to speak and write in English.</w:t>
      </w:r>
    </w:p>
    <w:p w14:paraId="75DED734" w14:textId="77777777" w:rsidR="00106676" w:rsidRDefault="00106676" w:rsidP="005E2C1E">
      <w:pPr>
        <w:spacing w:line="240" w:lineRule="auto"/>
        <w:jc w:val="both"/>
        <w:rPr>
          <w:rFonts w:ascii="Arial" w:hAnsi="Arial" w:cs="Arial"/>
          <w:b/>
          <w:bCs/>
          <w:sz w:val="18"/>
          <w:szCs w:val="18"/>
        </w:rPr>
      </w:pPr>
    </w:p>
    <w:p w14:paraId="086999F9" w14:textId="64A054B7"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Duties &amp; Responsibilities</w:t>
      </w:r>
    </w:p>
    <w:p w14:paraId="723CCEF5"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Construct and assemble formwork for concrete foundations, walls, slabs, and other structural components.</w:t>
      </w:r>
    </w:p>
    <w:p w14:paraId="25B4506C"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Install forms for footings, retaining walls, columns, slabs, stairs, and other concrete structures.</w:t>
      </w:r>
    </w:p>
    <w:p w14:paraId="5245DB12"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Read and interpret blueprints and construction drawings to determine project requirements and specifications.</w:t>
      </w:r>
    </w:p>
    <w:p w14:paraId="0B714868"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Measure, cut, and shape materials to required specifications using hand and power tools.</w:t>
      </w:r>
    </w:p>
    <w:p w14:paraId="7D38A36F"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Accurately take measurements and calculate the size and quantity of materials required for formwork construction.</w:t>
      </w:r>
    </w:p>
    <w:p w14:paraId="0E87EE58"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Ensure formwork is level, plumb, and square using levels, lasers, and other measuring tools.</w:t>
      </w:r>
    </w:p>
    <w:p w14:paraId="79A50489"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Assist with project layouts and elevation shooting.</w:t>
      </w:r>
    </w:p>
    <w:p w14:paraId="57FF5AFF"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Install anchor bolts, steel plates, and other fixtures within formwork.</w:t>
      </w:r>
    </w:p>
    <w:p w14:paraId="02B98D44"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Remove formwork after concrete has properly cured.</w:t>
      </w:r>
    </w:p>
    <w:p w14:paraId="56FA2BC8"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lastRenderedPageBreak/>
        <w:t>Perform finishing work on cured concrete surfaces as required.</w:t>
      </w:r>
    </w:p>
    <w:p w14:paraId="78B7E6C2"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Inspect and maintain formwork to ensure it is in good condition and safe to use.</w:t>
      </w:r>
    </w:p>
    <w:p w14:paraId="4644512D"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Erect and dismantle scaffolding, shoring, braces, and other temporary structures.</w:t>
      </w:r>
    </w:p>
    <w:p w14:paraId="2ABE8F97"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Collaborate with other construction professionals to ensure projects are completed within schedule and according to project specifications.</w:t>
      </w:r>
    </w:p>
    <w:p w14:paraId="4A6E42CF" w14:textId="77777777" w:rsidR="00A832B4"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Follow established safety rules, regulations, and procedures while maintaining a safe and clean work environment.</w:t>
      </w:r>
    </w:p>
    <w:p w14:paraId="50A8EEFB" w14:textId="292D504C" w:rsidR="00FF2B27" w:rsidRPr="00A832B4" w:rsidRDefault="00A832B4" w:rsidP="00A832B4">
      <w:pPr>
        <w:pStyle w:val="ListParagraph"/>
        <w:numPr>
          <w:ilvl w:val="0"/>
          <w:numId w:val="35"/>
        </w:numPr>
        <w:spacing w:after="0" w:line="240" w:lineRule="auto"/>
        <w:rPr>
          <w:rFonts w:ascii="Arial" w:hAnsi="Arial" w:cs="Arial"/>
          <w:b/>
          <w:bCs/>
          <w:sz w:val="18"/>
          <w:szCs w:val="18"/>
        </w:rPr>
      </w:pPr>
      <w:r w:rsidRPr="00A832B4">
        <w:rPr>
          <w:rFonts w:ascii="Arial" w:hAnsi="Arial" w:cs="Arial"/>
          <w:sz w:val="18"/>
          <w:szCs w:val="18"/>
        </w:rPr>
        <w:t>Perform other duties as assigned.</w:t>
      </w:r>
    </w:p>
    <w:p w14:paraId="125B86B2" w14:textId="77777777" w:rsidR="00A832B4" w:rsidRDefault="00A832B4" w:rsidP="005E2C1E">
      <w:pPr>
        <w:spacing w:line="240" w:lineRule="auto"/>
        <w:jc w:val="both"/>
        <w:rPr>
          <w:rFonts w:ascii="Arial" w:hAnsi="Arial" w:cs="Arial"/>
          <w:b/>
          <w:bCs/>
          <w:sz w:val="18"/>
          <w:szCs w:val="18"/>
        </w:rPr>
      </w:pPr>
    </w:p>
    <w:p w14:paraId="1C5CA9F1" w14:textId="0305D8D1" w:rsidR="00CF7E4E" w:rsidRPr="000A23D6" w:rsidRDefault="00CF7E4E" w:rsidP="005E2C1E">
      <w:pPr>
        <w:spacing w:line="240" w:lineRule="auto"/>
        <w:jc w:val="both"/>
        <w:rPr>
          <w:rFonts w:ascii="Arial" w:hAnsi="Arial" w:cs="Arial"/>
          <w:sz w:val="18"/>
          <w:szCs w:val="18"/>
        </w:rPr>
      </w:pPr>
      <w:r w:rsidRPr="000A23D6">
        <w:rPr>
          <w:rFonts w:ascii="Arial" w:hAnsi="Arial" w:cs="Arial"/>
          <w:b/>
          <w:bCs/>
          <w:sz w:val="18"/>
          <w:szCs w:val="18"/>
        </w:rPr>
        <w:t>What We Offer</w:t>
      </w:r>
      <w:r w:rsidR="0057243E">
        <w:rPr>
          <w:rFonts w:ascii="Arial" w:hAnsi="Arial" w:cs="Arial"/>
          <w:b/>
          <w:bCs/>
          <w:sz w:val="18"/>
          <w:szCs w:val="18"/>
        </w:rPr>
        <w:t xml:space="preserve"> </w:t>
      </w:r>
    </w:p>
    <w:p w14:paraId="29F0422B" w14:textId="77777777" w:rsidR="00CF7E4E" w:rsidRPr="000A23D6"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Competitive wages</w:t>
      </w:r>
    </w:p>
    <w:p w14:paraId="01272745" w14:textId="357227DA" w:rsidR="00CF7E4E" w:rsidRPr="000A23D6" w:rsidRDefault="002D23C7" w:rsidP="005E2C1E">
      <w:pPr>
        <w:pStyle w:val="ListParagraph"/>
        <w:numPr>
          <w:ilvl w:val="0"/>
          <w:numId w:val="30"/>
        </w:numPr>
        <w:spacing w:line="240" w:lineRule="auto"/>
        <w:jc w:val="both"/>
        <w:rPr>
          <w:rFonts w:ascii="Arial" w:hAnsi="Arial" w:cs="Arial"/>
          <w:sz w:val="18"/>
          <w:szCs w:val="18"/>
        </w:rPr>
      </w:pPr>
      <w:r>
        <w:rPr>
          <w:rFonts w:ascii="Arial" w:hAnsi="Arial" w:cs="Arial"/>
          <w:sz w:val="18"/>
          <w:szCs w:val="18"/>
        </w:rPr>
        <w:t>Comprehensive b</w:t>
      </w:r>
      <w:r w:rsidR="00E32A45" w:rsidRPr="000A23D6">
        <w:rPr>
          <w:rFonts w:ascii="Arial" w:hAnsi="Arial" w:cs="Arial"/>
          <w:sz w:val="18"/>
          <w:szCs w:val="18"/>
        </w:rPr>
        <w:t>enefits</w:t>
      </w:r>
      <w:r>
        <w:rPr>
          <w:rFonts w:ascii="Arial" w:hAnsi="Arial" w:cs="Arial"/>
          <w:sz w:val="18"/>
          <w:szCs w:val="18"/>
        </w:rPr>
        <w:t xml:space="preserve"> package</w:t>
      </w:r>
    </w:p>
    <w:p w14:paraId="561A25A8" w14:textId="77777777" w:rsidR="00CF7E4E" w:rsidRPr="000A23D6"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Pension plan</w:t>
      </w:r>
    </w:p>
    <w:p w14:paraId="6107E139" w14:textId="187DDB21" w:rsidR="00CF7E4E"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 xml:space="preserve">A </w:t>
      </w:r>
      <w:r w:rsidR="00ED0586">
        <w:rPr>
          <w:rFonts w:ascii="Arial" w:hAnsi="Arial" w:cs="Arial"/>
          <w:sz w:val="18"/>
          <w:szCs w:val="18"/>
        </w:rPr>
        <w:t xml:space="preserve">collaborative </w:t>
      </w:r>
      <w:r w:rsidRPr="000A23D6">
        <w:rPr>
          <w:rFonts w:ascii="Arial" w:hAnsi="Arial" w:cs="Arial"/>
          <w:sz w:val="18"/>
          <w:szCs w:val="18"/>
        </w:rPr>
        <w:t>work environment</w:t>
      </w:r>
      <w:r w:rsidR="00D45AA3">
        <w:rPr>
          <w:rFonts w:ascii="Arial" w:hAnsi="Arial" w:cs="Arial"/>
          <w:sz w:val="18"/>
          <w:szCs w:val="18"/>
        </w:rPr>
        <w:t xml:space="preserve"> focused on growth</w:t>
      </w:r>
      <w:r w:rsidR="006B1A63">
        <w:rPr>
          <w:rFonts w:ascii="Arial" w:hAnsi="Arial" w:cs="Arial"/>
          <w:sz w:val="18"/>
          <w:szCs w:val="18"/>
        </w:rPr>
        <w:t xml:space="preserve"> and development</w:t>
      </w:r>
    </w:p>
    <w:p w14:paraId="2626B90F" w14:textId="3CCD5FA0" w:rsidR="006E0603" w:rsidRPr="000A23D6" w:rsidRDefault="006E0603" w:rsidP="005E2C1E">
      <w:pPr>
        <w:pStyle w:val="ListParagraph"/>
        <w:numPr>
          <w:ilvl w:val="0"/>
          <w:numId w:val="30"/>
        </w:numPr>
        <w:spacing w:line="240" w:lineRule="auto"/>
        <w:jc w:val="both"/>
        <w:rPr>
          <w:rFonts w:ascii="Arial" w:hAnsi="Arial" w:cs="Arial"/>
          <w:sz w:val="18"/>
          <w:szCs w:val="18"/>
        </w:rPr>
      </w:pPr>
      <w:r>
        <w:rPr>
          <w:rFonts w:ascii="Arial" w:hAnsi="Arial" w:cs="Arial"/>
          <w:sz w:val="18"/>
          <w:szCs w:val="18"/>
        </w:rPr>
        <w:t>Company events</w:t>
      </w:r>
    </w:p>
    <w:p w14:paraId="6CD7A77B" w14:textId="77777777" w:rsidR="00000AE7" w:rsidRDefault="00000AE7" w:rsidP="00000AE7">
      <w:pPr>
        <w:spacing w:after="0" w:line="240" w:lineRule="auto"/>
        <w:jc w:val="both"/>
        <w:rPr>
          <w:rFonts w:ascii="Arial" w:hAnsi="Arial" w:cs="Arial"/>
          <w:b/>
          <w:bCs/>
          <w:sz w:val="18"/>
          <w:szCs w:val="18"/>
        </w:rPr>
      </w:pPr>
    </w:p>
    <w:p w14:paraId="34B806BC" w14:textId="48FEAA4A" w:rsidR="00000AE7" w:rsidRDefault="0057243E" w:rsidP="00000AE7">
      <w:pPr>
        <w:spacing w:line="240" w:lineRule="auto"/>
        <w:jc w:val="both"/>
        <w:rPr>
          <w:rFonts w:ascii="Arial" w:hAnsi="Arial" w:cs="Arial"/>
          <w:b/>
          <w:bCs/>
          <w:sz w:val="18"/>
          <w:szCs w:val="18"/>
        </w:rPr>
      </w:pPr>
      <w:r>
        <w:rPr>
          <w:rFonts w:ascii="Arial" w:hAnsi="Arial" w:cs="Arial"/>
          <w:b/>
          <w:bCs/>
          <w:sz w:val="18"/>
          <w:szCs w:val="18"/>
        </w:rPr>
        <w:t>Working Conditions</w:t>
      </w:r>
    </w:p>
    <w:p w14:paraId="44DCA209" w14:textId="77777777" w:rsidR="00000AE7"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Work is performed primarily at active construction sites.</w:t>
      </w:r>
    </w:p>
    <w:p w14:paraId="55BF1465" w14:textId="77777777" w:rsidR="00000AE7"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Regular travel to project sites is required.</w:t>
      </w:r>
    </w:p>
    <w:p w14:paraId="3405274F" w14:textId="77777777" w:rsidR="00000AE7"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Work may involve exposure to construction-related hazards, noise, dust, and varying weather conditions.</w:t>
      </w:r>
    </w:p>
    <w:p w14:paraId="72913DD9" w14:textId="77777777" w:rsidR="00000AE7"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Hours of work may vary based on operational and project requirements.</w:t>
      </w:r>
    </w:p>
    <w:p w14:paraId="41F21763" w14:textId="0657D4F4" w:rsidR="004700EA" w:rsidRPr="00000AE7" w:rsidRDefault="00000AE7" w:rsidP="00000AE7">
      <w:pPr>
        <w:pStyle w:val="ListParagraph"/>
        <w:numPr>
          <w:ilvl w:val="0"/>
          <w:numId w:val="33"/>
        </w:numPr>
        <w:spacing w:after="0" w:line="240" w:lineRule="auto"/>
        <w:jc w:val="both"/>
        <w:rPr>
          <w:rFonts w:ascii="Arial" w:hAnsi="Arial" w:cs="Arial"/>
          <w:b/>
          <w:bCs/>
          <w:sz w:val="18"/>
          <w:szCs w:val="18"/>
        </w:rPr>
      </w:pPr>
      <w:r w:rsidRPr="00000AE7">
        <w:rPr>
          <w:rFonts w:ascii="Arial" w:hAnsi="Arial" w:cs="Arial"/>
          <w:sz w:val="18"/>
          <w:szCs w:val="18"/>
        </w:rPr>
        <w:t>Personal protective equipment (PPE) must be worn as required.</w:t>
      </w:r>
    </w:p>
    <w:p w14:paraId="3A2F5EEC" w14:textId="77777777" w:rsidR="004700EA" w:rsidRPr="000A23D6" w:rsidRDefault="004700EA" w:rsidP="005E2C1E">
      <w:pPr>
        <w:spacing w:line="240" w:lineRule="auto"/>
        <w:jc w:val="both"/>
        <w:rPr>
          <w:rFonts w:ascii="Arial" w:hAnsi="Arial" w:cs="Arial"/>
          <w:b/>
          <w:bCs/>
          <w:sz w:val="18"/>
          <w:szCs w:val="18"/>
        </w:rPr>
      </w:pPr>
    </w:p>
    <w:p w14:paraId="0658218D" w14:textId="7F78039B"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How to Apply</w:t>
      </w:r>
    </w:p>
    <w:p w14:paraId="0E26AEFE" w14:textId="7C14445D" w:rsidR="008B0F66" w:rsidRPr="00CB33F6" w:rsidRDefault="00CF7E4E" w:rsidP="005E2C1E">
      <w:pPr>
        <w:spacing w:line="240" w:lineRule="auto"/>
        <w:jc w:val="both"/>
        <w:rPr>
          <w:rFonts w:ascii="Arial" w:hAnsi="Arial" w:cs="Arial"/>
          <w:sz w:val="18"/>
          <w:szCs w:val="18"/>
        </w:rPr>
      </w:pPr>
      <w:r w:rsidRPr="000A23D6">
        <w:rPr>
          <w:rFonts w:ascii="Arial" w:hAnsi="Arial" w:cs="Arial"/>
          <w:sz w:val="18"/>
          <w:szCs w:val="18"/>
        </w:rPr>
        <w:t>Interested candidates are invited to submit their resume outlining their skills, qualifications, and experience related to this position.</w:t>
      </w:r>
      <w:r w:rsidR="00EA2D00" w:rsidRPr="000A23D6">
        <w:rPr>
          <w:rFonts w:ascii="Arial" w:hAnsi="Arial" w:cs="Arial"/>
          <w:sz w:val="18"/>
          <w:szCs w:val="18"/>
        </w:rPr>
        <w:t xml:space="preserve"> </w:t>
      </w:r>
      <w:r w:rsidRPr="000A23D6">
        <w:rPr>
          <w:rFonts w:ascii="Arial" w:hAnsi="Arial" w:cs="Arial"/>
          <w:sz w:val="18"/>
          <w:szCs w:val="18"/>
        </w:rPr>
        <w:t>We thank all applicants for their interest; however, only those selected for an interview will be contacted.</w:t>
      </w:r>
    </w:p>
    <w:p w14:paraId="5569FF18" w14:textId="77777777" w:rsidR="00CB33F6" w:rsidRDefault="00CB33F6" w:rsidP="005E2C1E">
      <w:pPr>
        <w:spacing w:after="0" w:line="240" w:lineRule="auto"/>
        <w:jc w:val="both"/>
        <w:rPr>
          <w:rFonts w:ascii="Arial" w:hAnsi="Arial" w:cs="Arial"/>
          <w:b/>
          <w:bCs/>
          <w:i/>
          <w:iCs/>
          <w:color w:val="000000" w:themeColor="text1"/>
          <w:sz w:val="16"/>
          <w:szCs w:val="16"/>
        </w:rPr>
      </w:pPr>
    </w:p>
    <w:p w14:paraId="5CE6AF0F" w14:textId="5E6C1D33" w:rsidR="00827D95" w:rsidRPr="004700EA" w:rsidRDefault="005E5720" w:rsidP="005E2C1E">
      <w:pPr>
        <w:spacing w:line="240" w:lineRule="auto"/>
        <w:jc w:val="both"/>
        <w:rPr>
          <w:rFonts w:ascii="Arial" w:hAnsi="Arial" w:cs="Arial"/>
          <w:b/>
          <w:i/>
          <w:iCs/>
          <w:color w:val="000000" w:themeColor="text1"/>
          <w:sz w:val="18"/>
          <w:szCs w:val="18"/>
          <w:u w:val="single"/>
        </w:rPr>
      </w:pPr>
      <w:proofErr w:type="spellStart"/>
      <w:r w:rsidRPr="00197E00">
        <w:rPr>
          <w:rFonts w:ascii="Arial" w:hAnsi="Arial" w:cs="Arial"/>
          <w:b/>
          <w:bCs/>
          <w:i/>
          <w:iCs/>
          <w:color w:val="000000" w:themeColor="text1"/>
          <w:sz w:val="16"/>
          <w:szCs w:val="16"/>
        </w:rPr>
        <w:t>Waterdon</w:t>
      </w:r>
      <w:proofErr w:type="spellEnd"/>
      <w:r w:rsidRPr="00197E00">
        <w:rPr>
          <w:rFonts w:ascii="Arial" w:hAnsi="Arial" w:cs="Arial"/>
          <w:b/>
          <w:bCs/>
          <w:i/>
          <w:iCs/>
          <w:color w:val="000000" w:themeColor="text1"/>
          <w:sz w:val="16"/>
          <w:szCs w:val="16"/>
        </w:rPr>
        <w:t xml:space="preserve"> Construction Ltd. is an equal opportunity employer committed to equity, diversity, inclusion, and maintaining an accessible workplace. We welcome applications from all qualified individuals. Accommodations are available throughout the recruitment process in accordance with the Accessibility for Ontarians with Disabilities Act (AODA) and the Ontario Human Rights Code. If you require accommodation at any stage of the hiring process, please</w:t>
      </w:r>
      <w:r w:rsidR="00400DD3" w:rsidRPr="00197E00">
        <w:rPr>
          <w:rFonts w:ascii="Arial" w:hAnsi="Arial" w:cs="Arial"/>
          <w:b/>
          <w:bCs/>
          <w:i/>
          <w:iCs/>
          <w:color w:val="000000" w:themeColor="text1"/>
          <w:sz w:val="16"/>
          <w:szCs w:val="16"/>
        </w:rPr>
        <w:t xml:space="preserve"> let us know.</w:t>
      </w:r>
    </w:p>
    <w:sectPr w:rsidR="00827D95" w:rsidRPr="004700EA">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2ECCA" w14:textId="77777777" w:rsidR="003A4545" w:rsidRDefault="003A4545" w:rsidP="00344A74">
      <w:pPr>
        <w:spacing w:after="0" w:line="240" w:lineRule="auto"/>
      </w:pPr>
      <w:r>
        <w:separator/>
      </w:r>
    </w:p>
  </w:endnote>
  <w:endnote w:type="continuationSeparator" w:id="0">
    <w:p w14:paraId="00C152F5" w14:textId="77777777" w:rsidR="003A4545" w:rsidRDefault="003A4545" w:rsidP="00344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721115"/>
      <w:docPartObj>
        <w:docPartGallery w:val="Page Numbers (Bottom of Page)"/>
        <w:docPartUnique/>
      </w:docPartObj>
    </w:sdtPr>
    <w:sdtEndPr>
      <w:rPr>
        <w:noProof/>
      </w:rPr>
    </w:sdtEndPr>
    <w:sdtContent>
      <w:p w14:paraId="72B2374A" w14:textId="2F2D2E77" w:rsidR="00397B70" w:rsidRDefault="00397B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D6098" w14:textId="77777777" w:rsidR="00397B70" w:rsidRDefault="00397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940B7" w14:textId="77777777" w:rsidR="003A4545" w:rsidRDefault="003A4545" w:rsidP="00344A74">
      <w:pPr>
        <w:spacing w:after="0" w:line="240" w:lineRule="auto"/>
      </w:pPr>
      <w:r>
        <w:separator/>
      </w:r>
    </w:p>
  </w:footnote>
  <w:footnote w:type="continuationSeparator" w:id="0">
    <w:p w14:paraId="25B29CDD" w14:textId="77777777" w:rsidR="003A4545" w:rsidRDefault="003A4545" w:rsidP="00344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7AE" w14:textId="4E79FEF7" w:rsidR="00344A74" w:rsidRDefault="00197E00">
    <w:pPr>
      <w:pStyle w:val="Header"/>
    </w:pPr>
    <w:r>
      <w:rPr>
        <w:noProof/>
        <w:color w:val="000000"/>
      </w:rPr>
      <w:drawing>
        <wp:anchor distT="0" distB="0" distL="114300" distR="114300" simplePos="0" relativeHeight="251659264" behindDoc="0" locked="0" layoutInCell="1" allowOverlap="1" wp14:anchorId="393734CE" wp14:editId="59F59F23">
          <wp:simplePos x="0" y="0"/>
          <wp:positionH relativeFrom="margin">
            <wp:posOffset>2958345</wp:posOffset>
          </wp:positionH>
          <wp:positionV relativeFrom="paragraph">
            <wp:posOffset>-277231</wp:posOffset>
          </wp:positionV>
          <wp:extent cx="3767455" cy="361950"/>
          <wp:effectExtent l="0" t="0" r="4445" b="0"/>
          <wp:wrapSquare wrapText="bothSides"/>
          <wp:docPr id="62317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7674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97D"/>
    <w:multiLevelType w:val="hybridMultilevel"/>
    <w:tmpl w:val="676C3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7A6BA7"/>
    <w:multiLevelType w:val="multilevel"/>
    <w:tmpl w:val="7B52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70A03"/>
    <w:multiLevelType w:val="multilevel"/>
    <w:tmpl w:val="7872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774DC"/>
    <w:multiLevelType w:val="hybridMultilevel"/>
    <w:tmpl w:val="235AB0C6"/>
    <w:lvl w:ilvl="0" w:tplc="4504226E">
      <w:start w:val="1"/>
      <w:numFmt w:val="lowerLetter"/>
      <w:lvlText w:val="(%1)"/>
      <w:lvlJc w:val="left"/>
      <w:pPr>
        <w:ind w:left="1080" w:hanging="360"/>
      </w:pPr>
      <w:rPr>
        <w:rFonts w:hint="default"/>
        <w:b w:val="0"/>
        <w:bCs w:val="0"/>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310058A"/>
    <w:multiLevelType w:val="hybridMultilevel"/>
    <w:tmpl w:val="6FB60A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5005B10"/>
    <w:multiLevelType w:val="hybridMultilevel"/>
    <w:tmpl w:val="7C52D6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D613DED"/>
    <w:multiLevelType w:val="hybridMultilevel"/>
    <w:tmpl w:val="E42E45D6"/>
    <w:lvl w:ilvl="0" w:tplc="57084802">
      <w:start w:val="705"/>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EC47799"/>
    <w:multiLevelType w:val="hybridMultilevel"/>
    <w:tmpl w:val="80DAB5EC"/>
    <w:lvl w:ilvl="0" w:tplc="A1DAB8E4">
      <w:start w:val="1"/>
      <w:numFmt w:val="low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1F233893"/>
    <w:multiLevelType w:val="hybridMultilevel"/>
    <w:tmpl w:val="8F6CBA72"/>
    <w:lvl w:ilvl="0" w:tplc="FD66B74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1FB403DF"/>
    <w:multiLevelType w:val="multilevel"/>
    <w:tmpl w:val="5DF2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772ED3"/>
    <w:multiLevelType w:val="hybridMultilevel"/>
    <w:tmpl w:val="2660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CDF34F2"/>
    <w:multiLevelType w:val="hybridMultilevel"/>
    <w:tmpl w:val="2C2260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9CD2195"/>
    <w:multiLevelType w:val="multilevel"/>
    <w:tmpl w:val="FF1E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8C2D22"/>
    <w:multiLevelType w:val="multilevel"/>
    <w:tmpl w:val="3AF8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44DEF"/>
    <w:multiLevelType w:val="hybridMultilevel"/>
    <w:tmpl w:val="FE04A0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B390746"/>
    <w:multiLevelType w:val="hybridMultilevel"/>
    <w:tmpl w:val="CD1EB7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B5C4203"/>
    <w:multiLevelType w:val="hybridMultilevel"/>
    <w:tmpl w:val="3B2695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383764"/>
    <w:multiLevelType w:val="multilevel"/>
    <w:tmpl w:val="8A1E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214F32"/>
    <w:multiLevelType w:val="hybridMultilevel"/>
    <w:tmpl w:val="46802708"/>
    <w:lvl w:ilvl="0" w:tplc="AFACC9D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53081A1A"/>
    <w:multiLevelType w:val="hybridMultilevel"/>
    <w:tmpl w:val="97E4B0DE"/>
    <w:lvl w:ilvl="0" w:tplc="D61449B6">
      <w:start w:val="1"/>
      <w:numFmt w:val="lowerLetter"/>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B546B21"/>
    <w:multiLevelType w:val="hybridMultilevel"/>
    <w:tmpl w:val="D9B808AC"/>
    <w:lvl w:ilvl="0" w:tplc="696E391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5CEC182E"/>
    <w:multiLevelType w:val="hybridMultilevel"/>
    <w:tmpl w:val="2CDC4AAA"/>
    <w:lvl w:ilvl="0" w:tplc="1B04BFD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DDF7334"/>
    <w:multiLevelType w:val="hybridMultilevel"/>
    <w:tmpl w:val="5D1429C0"/>
    <w:lvl w:ilvl="0" w:tplc="6116DCB8">
      <w:start w:val="1"/>
      <w:numFmt w:val="decimal"/>
      <w:lvlText w:val="%1."/>
      <w:lvlJc w:val="left"/>
      <w:pPr>
        <w:ind w:left="786" w:hanging="360"/>
      </w:pPr>
      <w:rPr>
        <w:rFonts w:hint="default"/>
      </w:rPr>
    </w:lvl>
    <w:lvl w:ilvl="1" w:tplc="10090019">
      <w:start w:val="1"/>
      <w:numFmt w:val="lowerLetter"/>
      <w:lvlText w:val="%2."/>
      <w:lvlJc w:val="left"/>
      <w:pPr>
        <w:ind w:left="1440" w:hanging="360"/>
      </w:pPr>
    </w:lvl>
    <w:lvl w:ilvl="2" w:tplc="0EAAD924">
      <w:start w:val="1"/>
      <w:numFmt w:val="lowerLetter"/>
      <w:lvlText w:val="(%3)"/>
      <w:lvlJc w:val="right"/>
      <w:pPr>
        <w:ind w:left="2160" w:hanging="180"/>
      </w:pPr>
      <w:rPr>
        <w:rFonts w:ascii="Calibri" w:eastAsia="Times New Roman" w:hAnsi="Calibri" w:cs="Calibri"/>
      </w:rPr>
    </w:lvl>
    <w:lvl w:ilvl="3" w:tplc="C1E63F78">
      <w:start w:val="1"/>
      <w:numFmt w:val="lowerRoman"/>
      <w:lvlText w:val="(%4)"/>
      <w:lvlJc w:val="left"/>
      <w:pPr>
        <w:ind w:left="2880" w:hanging="360"/>
      </w:pPr>
      <w:rPr>
        <w:rFonts w:ascii="Calibri" w:eastAsia="Times New Roman" w:hAnsi="Calibri" w:cs="Calibri"/>
      </w:rPr>
    </w:lvl>
    <w:lvl w:ilvl="4" w:tplc="1474F902">
      <w:start w:val="339"/>
      <w:numFmt w:val="decimal"/>
      <w:lvlText w:val="%5"/>
      <w:lvlJc w:val="left"/>
      <w:pPr>
        <w:ind w:left="3600" w:hanging="360"/>
      </w:pPr>
      <w:rPr>
        <w:rFonts w:hint="default"/>
      </w:r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E83078A"/>
    <w:multiLevelType w:val="multilevel"/>
    <w:tmpl w:val="BC6E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393F08"/>
    <w:multiLevelType w:val="multilevel"/>
    <w:tmpl w:val="A3D0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D215C2"/>
    <w:multiLevelType w:val="multilevel"/>
    <w:tmpl w:val="EDB8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AC082D"/>
    <w:multiLevelType w:val="multilevel"/>
    <w:tmpl w:val="ABA6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505590"/>
    <w:multiLevelType w:val="multilevel"/>
    <w:tmpl w:val="ED7C749A"/>
    <w:lvl w:ilvl="0">
      <w:start w:val="1"/>
      <w:numFmt w:val="decimal"/>
      <w:pStyle w:val="1aL1"/>
      <w:lvlText w:val="%1."/>
      <w:lvlJc w:val="left"/>
      <w:pPr>
        <w:tabs>
          <w:tab w:val="num" w:pos="720"/>
        </w:tabs>
        <w:ind w:left="720" w:hanging="720"/>
      </w:pPr>
      <w:rPr>
        <w:rFonts w:ascii="Calibri" w:hAnsi="Calibri" w:cs="Calibri"/>
        <w:b/>
        <w:i w:val="0"/>
        <w:caps/>
        <w:smallCaps w:val="0"/>
        <w:color w:val="auto"/>
        <w:sz w:val="22"/>
        <w:u w:val="none"/>
      </w:rPr>
    </w:lvl>
    <w:lvl w:ilvl="1">
      <w:start w:val="1"/>
      <w:numFmt w:val="decimal"/>
      <w:pStyle w:val="1aL2"/>
      <w:isLgl/>
      <w:lvlText w:val="%1.%2"/>
      <w:lvlJc w:val="left"/>
      <w:pPr>
        <w:tabs>
          <w:tab w:val="num" w:pos="720"/>
        </w:tabs>
        <w:ind w:left="720" w:hanging="720"/>
      </w:pPr>
      <w:rPr>
        <w:rFonts w:ascii="Calibri" w:hAnsi="Calibri" w:cs="Calibri"/>
        <w:b w:val="0"/>
        <w:i w:val="0"/>
        <w:caps w:val="0"/>
        <w:color w:val="auto"/>
        <w:sz w:val="22"/>
        <w:u w:val="none"/>
      </w:rPr>
    </w:lvl>
    <w:lvl w:ilvl="2">
      <w:start w:val="1"/>
      <w:numFmt w:val="lowerLetter"/>
      <w:pStyle w:val="1aL3"/>
      <w:lvlText w:val="(%3)"/>
      <w:lvlJc w:val="left"/>
      <w:pPr>
        <w:tabs>
          <w:tab w:val="num" w:pos="1430"/>
        </w:tabs>
        <w:ind w:left="1430" w:hanging="720"/>
      </w:pPr>
      <w:rPr>
        <w:rFonts w:hint="default"/>
        <w:b/>
        <w:bCs/>
        <w:i w:val="0"/>
        <w:caps w:val="0"/>
        <w:color w:val="auto"/>
        <w:sz w:val="22"/>
        <w:u w:val="none"/>
      </w:rPr>
    </w:lvl>
    <w:lvl w:ilvl="3">
      <w:start w:val="1"/>
      <w:numFmt w:val="lowerRoman"/>
      <w:pStyle w:val="1aL4"/>
      <w:lvlText w:val="(%4)"/>
      <w:lvlJc w:val="left"/>
      <w:pPr>
        <w:tabs>
          <w:tab w:val="num" w:pos="2160"/>
        </w:tabs>
        <w:ind w:left="2160" w:hanging="720"/>
      </w:pPr>
      <w:rPr>
        <w:rFonts w:ascii="Calibri" w:hAnsi="Calibri" w:cs="Calibri"/>
        <w:b w:val="0"/>
        <w:i w:val="0"/>
        <w:caps w:val="0"/>
        <w:color w:val="auto"/>
        <w:u w:val="none"/>
      </w:rPr>
    </w:lvl>
    <w:lvl w:ilvl="4">
      <w:start w:val="1"/>
      <w:numFmt w:val="upperLetter"/>
      <w:pStyle w:val="1aL5"/>
      <w:lvlText w:val="(%5)"/>
      <w:lvlJc w:val="left"/>
      <w:pPr>
        <w:tabs>
          <w:tab w:val="num" w:pos="2880"/>
        </w:tabs>
        <w:ind w:left="2880" w:hanging="720"/>
      </w:pPr>
      <w:rPr>
        <w:rFonts w:ascii="Calibri" w:hAnsi="Calibri" w:cs="Calibri"/>
        <w:b w:val="0"/>
        <w:i w:val="0"/>
        <w:caps w:val="0"/>
        <w:color w:val="auto"/>
        <w:sz w:val="22"/>
        <w:u w:val="none"/>
      </w:rPr>
    </w:lvl>
    <w:lvl w:ilvl="5">
      <w:start w:val="1"/>
      <w:numFmt w:val="decimal"/>
      <w:pStyle w:val="1aL6"/>
      <w:lvlText w:val="(%6)"/>
      <w:lvlJc w:val="left"/>
      <w:pPr>
        <w:tabs>
          <w:tab w:val="num" w:pos="3600"/>
        </w:tabs>
        <w:ind w:left="3600" w:hanging="720"/>
      </w:pPr>
      <w:rPr>
        <w:rFonts w:ascii="Calibri" w:hAnsi="Calibri" w:cs="Calibri"/>
        <w:b w:val="0"/>
        <w:i w:val="0"/>
        <w:caps w:val="0"/>
        <w:color w:val="auto"/>
        <w:sz w:val="22"/>
        <w:u w:val="none"/>
      </w:rPr>
    </w:lvl>
    <w:lvl w:ilvl="6">
      <w:start w:val="1"/>
      <w:numFmt w:val="lowerLetter"/>
      <w:pStyle w:val="1aL7"/>
      <w:lvlText w:val="%7)"/>
      <w:lvlJc w:val="left"/>
      <w:pPr>
        <w:tabs>
          <w:tab w:val="num" w:pos="4320"/>
        </w:tabs>
        <w:ind w:left="4320" w:hanging="720"/>
      </w:pPr>
      <w:rPr>
        <w:rFonts w:ascii="Calibri" w:hAnsi="Calibri" w:cs="Calibri"/>
        <w:b w:val="0"/>
        <w:i w:val="0"/>
        <w:caps w:val="0"/>
        <w:color w:val="auto"/>
        <w:sz w:val="22"/>
        <w:u w:val="none"/>
      </w:rPr>
    </w:lvl>
    <w:lvl w:ilvl="7">
      <w:start w:val="1"/>
      <w:numFmt w:val="lowerRoman"/>
      <w:pStyle w:val="1aL8"/>
      <w:lvlText w:val="%8)"/>
      <w:lvlJc w:val="left"/>
      <w:pPr>
        <w:tabs>
          <w:tab w:val="num" w:pos="5040"/>
        </w:tabs>
        <w:ind w:left="5040" w:hanging="720"/>
      </w:pPr>
      <w:rPr>
        <w:rFonts w:ascii="Calibri" w:hAnsi="Calibri" w:cs="Calibri"/>
        <w:b w:val="0"/>
        <w:i w:val="0"/>
        <w:caps w:val="0"/>
        <w:color w:val="auto"/>
        <w:sz w:val="22"/>
        <w:u w:val="none"/>
      </w:rPr>
    </w:lvl>
    <w:lvl w:ilvl="8">
      <w:start w:val="1"/>
      <w:numFmt w:val="lowerRoman"/>
      <w:lvlText w:val="%9)"/>
      <w:lvlJc w:val="left"/>
      <w:pPr>
        <w:tabs>
          <w:tab w:val="num" w:pos="6480"/>
        </w:tabs>
        <w:ind w:left="0" w:firstLine="5760"/>
      </w:pPr>
      <w:rPr>
        <w:rFonts w:ascii="Calibri" w:hAnsi="Calibri" w:cs="Calibri"/>
        <w:b w:val="0"/>
        <w:i w:val="0"/>
        <w:caps w:val="0"/>
        <w:color w:val="auto"/>
        <w:u w:val="none"/>
      </w:rPr>
    </w:lvl>
  </w:abstractNum>
  <w:abstractNum w:abstractNumId="28" w15:restartNumberingAfterBreak="0">
    <w:nsid w:val="6F4E5762"/>
    <w:multiLevelType w:val="multilevel"/>
    <w:tmpl w:val="185A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59695E"/>
    <w:multiLevelType w:val="multilevel"/>
    <w:tmpl w:val="3412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370798"/>
    <w:multiLevelType w:val="hybridMultilevel"/>
    <w:tmpl w:val="94B66E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2754595"/>
    <w:multiLevelType w:val="multilevel"/>
    <w:tmpl w:val="6698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457550"/>
    <w:multiLevelType w:val="multilevel"/>
    <w:tmpl w:val="A100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57156F"/>
    <w:multiLevelType w:val="hybridMultilevel"/>
    <w:tmpl w:val="55005308"/>
    <w:lvl w:ilvl="0" w:tplc="1B04BFD4">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16cid:durableId="853688361">
    <w:abstractNumId w:val="22"/>
  </w:num>
  <w:num w:numId="2" w16cid:durableId="1992562976">
    <w:abstractNumId w:val="18"/>
  </w:num>
  <w:num w:numId="3" w16cid:durableId="1362130552">
    <w:abstractNumId w:val="27"/>
  </w:num>
  <w:num w:numId="4" w16cid:durableId="1740206676">
    <w:abstractNumId w:val="20"/>
  </w:num>
  <w:num w:numId="5" w16cid:durableId="642197147">
    <w:abstractNumId w:val="33"/>
  </w:num>
  <w:num w:numId="6" w16cid:durableId="48463257">
    <w:abstractNumId w:val="21"/>
  </w:num>
  <w:num w:numId="7" w16cid:durableId="145978371">
    <w:abstractNumId w:val="19"/>
  </w:num>
  <w:num w:numId="8" w16cid:durableId="1532842742">
    <w:abstractNumId w:val="8"/>
  </w:num>
  <w:num w:numId="9" w16cid:durableId="736711233">
    <w:abstractNumId w:val="3"/>
  </w:num>
  <w:num w:numId="10" w16cid:durableId="395251322">
    <w:abstractNumId w:val="27"/>
    <w:lvlOverride w:ilvl="0">
      <w:startOverride w:val="1"/>
    </w:lvlOverride>
    <w:lvlOverride w:ilvl="1">
      <w:startOverride w:val="1"/>
    </w:lvlOverride>
    <w:lvlOverride w:ilvl="2">
      <w:startOverride w:val="4"/>
    </w:lvlOverride>
  </w:num>
  <w:num w:numId="11" w16cid:durableId="717051915">
    <w:abstractNumId w:val="7"/>
  </w:num>
  <w:num w:numId="12" w16cid:durableId="108472676">
    <w:abstractNumId w:val="6"/>
  </w:num>
  <w:num w:numId="13" w16cid:durableId="2141651897">
    <w:abstractNumId w:val="29"/>
  </w:num>
  <w:num w:numId="14" w16cid:durableId="1592155335">
    <w:abstractNumId w:val="31"/>
  </w:num>
  <w:num w:numId="15" w16cid:durableId="974481060">
    <w:abstractNumId w:val="32"/>
  </w:num>
  <w:num w:numId="16" w16cid:durableId="1486629161">
    <w:abstractNumId w:val="26"/>
  </w:num>
  <w:num w:numId="17" w16cid:durableId="2064594968">
    <w:abstractNumId w:val="17"/>
  </w:num>
  <w:num w:numId="18" w16cid:durableId="875849513">
    <w:abstractNumId w:val="13"/>
  </w:num>
  <w:num w:numId="19" w16cid:durableId="439373171">
    <w:abstractNumId w:val="23"/>
  </w:num>
  <w:num w:numId="20" w16cid:durableId="780682424">
    <w:abstractNumId w:val="2"/>
  </w:num>
  <w:num w:numId="21" w16cid:durableId="746880551">
    <w:abstractNumId w:val="1"/>
  </w:num>
  <w:num w:numId="22" w16cid:durableId="1777208267">
    <w:abstractNumId w:val="24"/>
  </w:num>
  <w:num w:numId="23" w16cid:durableId="1258517647">
    <w:abstractNumId w:val="25"/>
  </w:num>
  <w:num w:numId="24" w16cid:durableId="1007437739">
    <w:abstractNumId w:val="28"/>
  </w:num>
  <w:num w:numId="25" w16cid:durableId="1685008420">
    <w:abstractNumId w:val="12"/>
  </w:num>
  <w:num w:numId="26" w16cid:durableId="1515653461">
    <w:abstractNumId w:val="9"/>
  </w:num>
  <w:num w:numId="27" w16cid:durableId="796098492">
    <w:abstractNumId w:val="10"/>
  </w:num>
  <w:num w:numId="28" w16cid:durableId="73748179">
    <w:abstractNumId w:val="15"/>
  </w:num>
  <w:num w:numId="29" w16cid:durableId="697197890">
    <w:abstractNumId w:val="30"/>
  </w:num>
  <w:num w:numId="30" w16cid:durableId="719089939">
    <w:abstractNumId w:val="11"/>
  </w:num>
  <w:num w:numId="31" w16cid:durableId="1036781653">
    <w:abstractNumId w:val="14"/>
  </w:num>
  <w:num w:numId="32" w16cid:durableId="202134273">
    <w:abstractNumId w:val="5"/>
  </w:num>
  <w:num w:numId="33" w16cid:durableId="173541679">
    <w:abstractNumId w:val="0"/>
  </w:num>
  <w:num w:numId="34" w16cid:durableId="394549517">
    <w:abstractNumId w:val="4"/>
  </w:num>
  <w:num w:numId="35" w16cid:durableId="1877164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74"/>
    <w:rsid w:val="00000AE7"/>
    <w:rsid w:val="00036ECB"/>
    <w:rsid w:val="00040ED8"/>
    <w:rsid w:val="000410FD"/>
    <w:rsid w:val="00045618"/>
    <w:rsid w:val="0005777D"/>
    <w:rsid w:val="00074981"/>
    <w:rsid w:val="00086646"/>
    <w:rsid w:val="0009671E"/>
    <w:rsid w:val="000A23D6"/>
    <w:rsid w:val="000A3986"/>
    <w:rsid w:val="000A6EE5"/>
    <w:rsid w:val="000D122B"/>
    <w:rsid w:val="00106676"/>
    <w:rsid w:val="0016250B"/>
    <w:rsid w:val="001762B6"/>
    <w:rsid w:val="00197E00"/>
    <w:rsid w:val="001A3772"/>
    <w:rsid w:val="001B3C37"/>
    <w:rsid w:val="001C492F"/>
    <w:rsid w:val="001F0B87"/>
    <w:rsid w:val="001F4075"/>
    <w:rsid w:val="00262171"/>
    <w:rsid w:val="00292ADE"/>
    <w:rsid w:val="002C3C53"/>
    <w:rsid w:val="002D23C7"/>
    <w:rsid w:val="003372AD"/>
    <w:rsid w:val="00344A74"/>
    <w:rsid w:val="00360D19"/>
    <w:rsid w:val="00367969"/>
    <w:rsid w:val="003779D6"/>
    <w:rsid w:val="00390038"/>
    <w:rsid w:val="00397B70"/>
    <w:rsid w:val="003A4545"/>
    <w:rsid w:val="003C1BAC"/>
    <w:rsid w:val="003D24D5"/>
    <w:rsid w:val="003E78D1"/>
    <w:rsid w:val="003F2E51"/>
    <w:rsid w:val="00400DD3"/>
    <w:rsid w:val="00412BE7"/>
    <w:rsid w:val="00426A67"/>
    <w:rsid w:val="00430BBB"/>
    <w:rsid w:val="00432B43"/>
    <w:rsid w:val="004350A4"/>
    <w:rsid w:val="0043703F"/>
    <w:rsid w:val="00457935"/>
    <w:rsid w:val="004700EA"/>
    <w:rsid w:val="004A0097"/>
    <w:rsid w:val="004B2D32"/>
    <w:rsid w:val="004C3C1A"/>
    <w:rsid w:val="004D5FA1"/>
    <w:rsid w:val="00515397"/>
    <w:rsid w:val="00540A5C"/>
    <w:rsid w:val="0057243E"/>
    <w:rsid w:val="00581E26"/>
    <w:rsid w:val="005A3737"/>
    <w:rsid w:val="005A6E71"/>
    <w:rsid w:val="005B3D1B"/>
    <w:rsid w:val="005E2C1E"/>
    <w:rsid w:val="005E5720"/>
    <w:rsid w:val="006504D1"/>
    <w:rsid w:val="006510C6"/>
    <w:rsid w:val="0065417B"/>
    <w:rsid w:val="006B1A63"/>
    <w:rsid w:val="006E0603"/>
    <w:rsid w:val="006F064D"/>
    <w:rsid w:val="006F325C"/>
    <w:rsid w:val="00752811"/>
    <w:rsid w:val="007879F5"/>
    <w:rsid w:val="00795B13"/>
    <w:rsid w:val="00797603"/>
    <w:rsid w:val="007A0812"/>
    <w:rsid w:val="007A4259"/>
    <w:rsid w:val="007B4556"/>
    <w:rsid w:val="007C50CF"/>
    <w:rsid w:val="007D0963"/>
    <w:rsid w:val="007D1B22"/>
    <w:rsid w:val="007E348C"/>
    <w:rsid w:val="008050A0"/>
    <w:rsid w:val="00827D95"/>
    <w:rsid w:val="00856548"/>
    <w:rsid w:val="008918DB"/>
    <w:rsid w:val="008B0F66"/>
    <w:rsid w:val="008D4098"/>
    <w:rsid w:val="008D58E4"/>
    <w:rsid w:val="008F0F95"/>
    <w:rsid w:val="008F5842"/>
    <w:rsid w:val="00911EE4"/>
    <w:rsid w:val="00931482"/>
    <w:rsid w:val="00940222"/>
    <w:rsid w:val="009458FE"/>
    <w:rsid w:val="00953C7E"/>
    <w:rsid w:val="00980E9E"/>
    <w:rsid w:val="00984145"/>
    <w:rsid w:val="009866ED"/>
    <w:rsid w:val="009A3C90"/>
    <w:rsid w:val="009A4C16"/>
    <w:rsid w:val="009D5D4D"/>
    <w:rsid w:val="009E07A5"/>
    <w:rsid w:val="009F159C"/>
    <w:rsid w:val="00A24A4E"/>
    <w:rsid w:val="00A41931"/>
    <w:rsid w:val="00A52E70"/>
    <w:rsid w:val="00A643EB"/>
    <w:rsid w:val="00A73421"/>
    <w:rsid w:val="00A76135"/>
    <w:rsid w:val="00A832B4"/>
    <w:rsid w:val="00A94636"/>
    <w:rsid w:val="00A968A7"/>
    <w:rsid w:val="00AB22F5"/>
    <w:rsid w:val="00AD3F25"/>
    <w:rsid w:val="00B12F65"/>
    <w:rsid w:val="00B15CEB"/>
    <w:rsid w:val="00B168AB"/>
    <w:rsid w:val="00B76844"/>
    <w:rsid w:val="00B774DD"/>
    <w:rsid w:val="00BA2490"/>
    <w:rsid w:val="00BC0028"/>
    <w:rsid w:val="00BC694E"/>
    <w:rsid w:val="00BD7958"/>
    <w:rsid w:val="00BE1CBA"/>
    <w:rsid w:val="00BE64FB"/>
    <w:rsid w:val="00BF010B"/>
    <w:rsid w:val="00BF45F7"/>
    <w:rsid w:val="00BF719F"/>
    <w:rsid w:val="00C14831"/>
    <w:rsid w:val="00CB33F6"/>
    <w:rsid w:val="00CC78B5"/>
    <w:rsid w:val="00CE7886"/>
    <w:rsid w:val="00CF7E4E"/>
    <w:rsid w:val="00D33A1E"/>
    <w:rsid w:val="00D45AA3"/>
    <w:rsid w:val="00D65809"/>
    <w:rsid w:val="00D96991"/>
    <w:rsid w:val="00DA7B47"/>
    <w:rsid w:val="00DB167C"/>
    <w:rsid w:val="00E02C1F"/>
    <w:rsid w:val="00E32A45"/>
    <w:rsid w:val="00E360AA"/>
    <w:rsid w:val="00E955D9"/>
    <w:rsid w:val="00EA2D00"/>
    <w:rsid w:val="00EA5724"/>
    <w:rsid w:val="00EB43A8"/>
    <w:rsid w:val="00ED0586"/>
    <w:rsid w:val="00ED3194"/>
    <w:rsid w:val="00ED4221"/>
    <w:rsid w:val="00EF3490"/>
    <w:rsid w:val="00EF7341"/>
    <w:rsid w:val="00F248BD"/>
    <w:rsid w:val="00F470D3"/>
    <w:rsid w:val="00F55879"/>
    <w:rsid w:val="00FA7DBB"/>
    <w:rsid w:val="00FB5E0D"/>
    <w:rsid w:val="00FE7E8E"/>
    <w:rsid w:val="00FF2B27"/>
    <w:rsid w:val="00FF7F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6B288"/>
  <w15:chartTrackingRefBased/>
  <w15:docId w15:val="{3551F204-6D5D-4AD7-9866-2ED7AC31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A74"/>
  </w:style>
  <w:style w:type="paragraph" w:styleId="Footer">
    <w:name w:val="footer"/>
    <w:basedOn w:val="Normal"/>
    <w:link w:val="FooterChar"/>
    <w:uiPriority w:val="99"/>
    <w:unhideWhenUsed/>
    <w:rsid w:val="00344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A74"/>
  </w:style>
  <w:style w:type="paragraph" w:styleId="ListParagraph">
    <w:name w:val="List Paragraph"/>
    <w:basedOn w:val="Normal"/>
    <w:uiPriority w:val="34"/>
    <w:qFormat/>
    <w:rsid w:val="00344A74"/>
    <w:pPr>
      <w:ind w:left="720"/>
      <w:contextualSpacing/>
    </w:pPr>
  </w:style>
  <w:style w:type="paragraph" w:customStyle="1" w:styleId="1aL1">
    <w:name w:val="1a_L1"/>
    <w:basedOn w:val="Normal"/>
    <w:link w:val="1aL1Char"/>
    <w:rsid w:val="00397B70"/>
    <w:pPr>
      <w:keepNext/>
      <w:keepLines/>
      <w:numPr>
        <w:numId w:val="3"/>
      </w:numPr>
      <w:spacing w:before="120" w:after="240" w:line="276" w:lineRule="auto"/>
      <w:outlineLvl w:val="0"/>
    </w:pPr>
    <w:rPr>
      <w:rFonts w:ascii="Calibri" w:eastAsia="Times New Roman" w:hAnsi="Calibri" w:cs="Calibri"/>
      <w:b/>
      <w:szCs w:val="20"/>
    </w:rPr>
  </w:style>
  <w:style w:type="paragraph" w:customStyle="1" w:styleId="1aL2">
    <w:name w:val="1a_L2"/>
    <w:basedOn w:val="1aL1"/>
    <w:link w:val="1aL2Char"/>
    <w:rsid w:val="00397B70"/>
    <w:pPr>
      <w:keepNext w:val="0"/>
      <w:keepLines w:val="0"/>
      <w:numPr>
        <w:ilvl w:val="1"/>
      </w:numPr>
      <w:spacing w:before="0"/>
      <w:jc w:val="both"/>
      <w:outlineLvl w:val="1"/>
    </w:pPr>
    <w:rPr>
      <w:b w:val="0"/>
    </w:rPr>
  </w:style>
  <w:style w:type="paragraph" w:customStyle="1" w:styleId="1aL3">
    <w:name w:val="1a_L3"/>
    <w:basedOn w:val="1aL2"/>
    <w:link w:val="1aL3Char"/>
    <w:rsid w:val="00397B70"/>
    <w:pPr>
      <w:numPr>
        <w:ilvl w:val="2"/>
      </w:numPr>
      <w:tabs>
        <w:tab w:val="clear" w:pos="1430"/>
        <w:tab w:val="num" w:pos="1440"/>
      </w:tabs>
      <w:ind w:left="1440"/>
      <w:outlineLvl w:val="2"/>
    </w:pPr>
  </w:style>
  <w:style w:type="character" w:customStyle="1" w:styleId="1aL3Char">
    <w:name w:val="1a_L3 Char"/>
    <w:basedOn w:val="DefaultParagraphFont"/>
    <w:link w:val="1aL3"/>
    <w:rsid w:val="00397B70"/>
    <w:rPr>
      <w:rFonts w:ascii="Calibri" w:eastAsia="Times New Roman" w:hAnsi="Calibri" w:cs="Calibri"/>
      <w:szCs w:val="20"/>
    </w:rPr>
  </w:style>
  <w:style w:type="paragraph" w:customStyle="1" w:styleId="1aL4">
    <w:name w:val="1a_L4"/>
    <w:basedOn w:val="1aL3"/>
    <w:link w:val="1aL4Char"/>
    <w:rsid w:val="00397B70"/>
    <w:pPr>
      <w:numPr>
        <w:ilvl w:val="3"/>
      </w:numPr>
      <w:outlineLvl w:val="3"/>
    </w:pPr>
  </w:style>
  <w:style w:type="paragraph" w:customStyle="1" w:styleId="1aL5">
    <w:name w:val="1a_L5"/>
    <w:basedOn w:val="1aL4"/>
    <w:rsid w:val="00397B70"/>
    <w:pPr>
      <w:numPr>
        <w:ilvl w:val="4"/>
      </w:numPr>
      <w:outlineLvl w:val="4"/>
    </w:pPr>
  </w:style>
  <w:style w:type="paragraph" w:customStyle="1" w:styleId="1aL6">
    <w:name w:val="1a_L6"/>
    <w:basedOn w:val="1aL5"/>
    <w:rsid w:val="00397B70"/>
    <w:pPr>
      <w:numPr>
        <w:ilvl w:val="5"/>
      </w:numPr>
      <w:outlineLvl w:val="5"/>
    </w:pPr>
  </w:style>
  <w:style w:type="paragraph" w:customStyle="1" w:styleId="1aL7">
    <w:name w:val="1a_L7"/>
    <w:basedOn w:val="1aL6"/>
    <w:rsid w:val="00397B70"/>
    <w:pPr>
      <w:numPr>
        <w:ilvl w:val="6"/>
      </w:numPr>
      <w:outlineLvl w:val="6"/>
    </w:pPr>
  </w:style>
  <w:style w:type="paragraph" w:customStyle="1" w:styleId="1aL8">
    <w:name w:val="1a_L8"/>
    <w:basedOn w:val="1aL7"/>
    <w:rsid w:val="00397B70"/>
    <w:pPr>
      <w:numPr>
        <w:ilvl w:val="7"/>
      </w:numPr>
      <w:outlineLvl w:val="7"/>
    </w:pPr>
  </w:style>
  <w:style w:type="character" w:styleId="Hyperlink">
    <w:name w:val="Hyperlink"/>
    <w:basedOn w:val="DefaultParagraphFont"/>
    <w:uiPriority w:val="99"/>
    <w:unhideWhenUsed/>
    <w:rsid w:val="00827D95"/>
    <w:rPr>
      <w:color w:val="0563C1" w:themeColor="hyperlink"/>
      <w:u w:val="single"/>
    </w:rPr>
  </w:style>
  <w:style w:type="table" w:styleId="TableGrid">
    <w:name w:val="Table Grid"/>
    <w:basedOn w:val="TableNormal"/>
    <w:uiPriority w:val="39"/>
    <w:rsid w:val="00827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L1Char">
    <w:name w:val="1a_L1 Char"/>
    <w:basedOn w:val="DefaultParagraphFont"/>
    <w:link w:val="1aL1"/>
    <w:rsid w:val="00827D95"/>
    <w:rPr>
      <w:rFonts w:ascii="Calibri" w:eastAsia="Times New Roman" w:hAnsi="Calibri" w:cs="Calibri"/>
      <w:b/>
      <w:szCs w:val="20"/>
    </w:rPr>
  </w:style>
  <w:style w:type="character" w:customStyle="1" w:styleId="1aL2Char">
    <w:name w:val="1a_L2 Char"/>
    <w:basedOn w:val="DefaultParagraphFont"/>
    <w:link w:val="1aL2"/>
    <w:rsid w:val="00827D95"/>
    <w:rPr>
      <w:rFonts w:ascii="Calibri" w:eastAsia="Times New Roman" w:hAnsi="Calibri" w:cs="Calibri"/>
      <w:szCs w:val="20"/>
    </w:rPr>
  </w:style>
  <w:style w:type="character" w:customStyle="1" w:styleId="1aL4Char">
    <w:name w:val="1a_L4 Char"/>
    <w:basedOn w:val="DefaultParagraphFont"/>
    <w:link w:val="1aL4"/>
    <w:rsid w:val="00827D95"/>
    <w:rPr>
      <w:rFonts w:ascii="Calibri" w:eastAsia="Times New Roman" w:hAnsi="Calibri" w:cs="Calibri"/>
      <w:szCs w:val="20"/>
    </w:rPr>
  </w:style>
  <w:style w:type="paragraph" w:styleId="NoSpacing">
    <w:name w:val="No Spacing"/>
    <w:uiPriority w:val="1"/>
    <w:qFormat/>
    <w:rsid w:val="00827D95"/>
    <w:pPr>
      <w:spacing w:after="0" w:line="240" w:lineRule="auto"/>
    </w:pPr>
  </w:style>
  <w:style w:type="paragraph" w:customStyle="1" w:styleId="TableParagraph">
    <w:name w:val="Table Paragraph"/>
    <w:basedOn w:val="Normal"/>
    <w:uiPriority w:val="1"/>
    <w:qFormat/>
    <w:rsid w:val="003D24D5"/>
    <w:pPr>
      <w:widowControl w:val="0"/>
      <w:autoSpaceDE w:val="0"/>
      <w:autoSpaceDN w:val="0"/>
      <w:spacing w:after="0" w:line="240" w:lineRule="auto"/>
      <w:ind w:left="114"/>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5.jpg@01D9A288.B05BABB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a62290-7b97-45f9-b913-e8a10f377209">
      <Terms xmlns="http://schemas.microsoft.com/office/infopath/2007/PartnerControls"/>
    </lcf76f155ced4ddcb4097134ff3c332f>
    <TaxCatchAll xmlns="4267852f-780a-4359-8750-535605191148" xsi:nil="true"/>
    <Completed xmlns="8ea62290-7b97-45f9-b913-e8a10f377209">Not completed</Complete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39E24D56C068246989F060241E77752" ma:contentTypeVersion="20" ma:contentTypeDescription="Create a new document." ma:contentTypeScope="" ma:versionID="288ab862f0f81e2cd0207c0da4bf5140">
  <xsd:schema xmlns:xsd="http://www.w3.org/2001/XMLSchema" xmlns:xs="http://www.w3.org/2001/XMLSchema" xmlns:p="http://schemas.microsoft.com/office/2006/metadata/properties" xmlns:ns2="8ea62290-7b97-45f9-b913-e8a10f377209" xmlns:ns3="4267852f-780a-4359-8750-535605191148" targetNamespace="http://schemas.microsoft.com/office/2006/metadata/properties" ma:root="true" ma:fieldsID="c59ba381704513cdd682e4c5ae3dd8a0" ns2:_="" ns3:_="">
    <xsd:import namespace="8ea62290-7b97-45f9-b913-e8a10f377209"/>
    <xsd:import namespace="4267852f-780a-4359-8750-5356051911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omplet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62290-7b97-45f9-b913-e8a10f377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14ceb5-ca1f-490e-a91a-0f9dd80a1f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Not completed" ma:format="Dropdown" ma:internalName="Completed">
      <xsd:simpleType>
        <xsd:restriction base="dms:Choice">
          <xsd:enumeration value="Completed"/>
          <xsd:enumeration value="Not completed"/>
          <xsd:enumeration value="Choice 3"/>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67852f-780a-4359-8750-535605191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c154ab-b328-4d6a-be6f-87b57cc704af}" ma:internalName="TaxCatchAll" ma:showField="CatchAllData" ma:web="4267852f-780a-4359-8750-535605191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01CC99-6529-44E9-AA41-44F6C4120DC9}">
  <ds:schemaRefs>
    <ds:schemaRef ds:uri="http://schemas.microsoft.com/sharepoint/v3/contenttype/forms"/>
  </ds:schemaRefs>
</ds:datastoreItem>
</file>

<file path=customXml/itemProps2.xml><?xml version="1.0" encoding="utf-8"?>
<ds:datastoreItem xmlns:ds="http://schemas.openxmlformats.org/officeDocument/2006/customXml" ds:itemID="{8F1F2839-2F55-4F17-8C05-FF895364C135}">
  <ds:schemaRefs>
    <ds:schemaRef ds:uri="http://schemas.microsoft.com/office/2006/metadata/properties"/>
    <ds:schemaRef ds:uri="http://schemas.microsoft.com/office/infopath/2007/PartnerControls"/>
    <ds:schemaRef ds:uri="8ea62290-7b97-45f9-b913-e8a10f377209"/>
    <ds:schemaRef ds:uri="4267852f-780a-4359-8750-535605191148"/>
  </ds:schemaRefs>
</ds:datastoreItem>
</file>

<file path=customXml/itemProps3.xml><?xml version="1.0" encoding="utf-8"?>
<ds:datastoreItem xmlns:ds="http://schemas.openxmlformats.org/officeDocument/2006/customXml" ds:itemID="{58801731-1900-4BC4-98A6-6C0608562587}">
  <ds:schemaRefs>
    <ds:schemaRef ds:uri="http://schemas.openxmlformats.org/officeDocument/2006/bibliography"/>
  </ds:schemaRefs>
</ds:datastoreItem>
</file>

<file path=customXml/itemProps4.xml><?xml version="1.0" encoding="utf-8"?>
<ds:datastoreItem xmlns:ds="http://schemas.openxmlformats.org/officeDocument/2006/customXml" ds:itemID="{2437D03A-AFCE-4795-ABF5-17B64CBEF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62290-7b97-45f9-b913-e8a10f377209"/>
    <ds:schemaRef ds:uri="4267852f-780a-4359-8750-535605191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4373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Roberts</dc:creator>
  <cp:keywords/>
  <dc:description/>
  <cp:lastModifiedBy>Christiane Graham</cp:lastModifiedBy>
  <cp:revision>2</cp:revision>
  <cp:lastPrinted>2021-04-21T19:44:00Z</cp:lastPrinted>
  <dcterms:created xsi:type="dcterms:W3CDTF">2026-10-02T18:45:00Z</dcterms:created>
  <dcterms:modified xsi:type="dcterms:W3CDTF">2026-10-02T18:45:00Z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0x010100439E24D56C068246989F060241E77752</vt:lpwstr>
  </property>
  <property fmtid="{D5CDD505-2E9C-101B-9397-08002B2CF9AE}" pid="3" name="MediaServiceImageTags">
    <vt:lpwstr/>
  </property>
</Properties>
</file>